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285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食堂五四制度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285"/>
        <w:rPr>
          <w:b/>
          <w:bCs/>
        </w:rPr>
      </w:pPr>
      <w:r>
        <w:rPr>
          <w:b/>
          <w:bCs/>
          <w:sz w:val="21"/>
          <w:szCs w:val="21"/>
        </w:rPr>
        <w:t>一、由原料到成品实行“四不”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1、采购员不买腐烂变质的原料。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2、保管验收员不收腐烂变质的原料。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3、加工人员不用腐烂变质的原料。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4、分菜人员不分已腐烂变质的食品。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sz w:val="21"/>
          <w:szCs w:val="21"/>
        </w:rPr>
        <w:t>　　二、成品（食物）存放实行“四隔离”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1、生与熟隔离、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2、成品与半成隔离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3、食品与杂物，药物隔离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4、食品与天然冰隔离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sz w:val="21"/>
          <w:szCs w:val="21"/>
        </w:rPr>
        <w:t>　　三、用（食）具实行“四过关”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1、洗 2、刷 3、冲 4、消毒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sz w:val="21"/>
          <w:szCs w:val="21"/>
        </w:rPr>
        <w:t>　　四、环境卫生实行“四定”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定人、定物、定时间、定质量。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  <w:sz w:val="21"/>
          <w:szCs w:val="21"/>
        </w:rPr>
        <w:t>　　五、个人卫生做到“四勤”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1、勤洗手和剪指甲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2、勤洗澡和理发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3、勤洗衣服和被褥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4、勤换工作服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285"/>
      </w:pPr>
      <w:r>
        <w:rPr>
          <w:sz w:val="21"/>
          <w:szCs w:val="21"/>
        </w:rPr>
        <w:t>  1、饮食卫生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①生菜要拣净、洗净。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②不加工，不出售腐烂变质食物。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③生、熟食物要分板、分刀加工。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④炊具和盛食物容器要洗净、消毒。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⑤不用手接触熟食。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⑥妥善保管食物调味料，防止鼠害、虫害和腐烂变质，对熟食要加盖防护罩。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2、清洁卫生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①餐具要洗净、消毒。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②地面、案板、灶台、墙壁、门窗、蒸饭柜要冲洗扫净。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③房顶、墙角无蜘蛛网。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④水槽经常清洗，水面无脏物，底层无杂物。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bookmarkStart w:id="0" w:name="_GoBack"/>
      <w:bookmarkEnd w:id="0"/>
      <w:r>
        <w:rPr>
          <w:sz w:val="21"/>
          <w:szCs w:val="21"/>
        </w:rPr>
        <w:t>　　 3、个人卫生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①厨房、食堂内，不随地吐痰。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②操作时不抽烟。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③工作时穿工作服，戴工作帽。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④患有传染病者，不能在食堂工作。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285"/>
      </w:pPr>
      <w:r>
        <w:rPr>
          <w:sz w:val="21"/>
          <w:szCs w:val="21"/>
        </w:rPr>
        <w:t>一、食品采购要求 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严把食品采购关。食堂采购员必须到持有“卫生许可证”的经营单位采购食品，并按照国家有关规定进行索证；应相对固定食品采购的场所，以保证其质量。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禁止采购以下食品：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1、腐败变质、油脂酸败、霉变、生虫、污秽不洁、混有异物或者其他感官性状异常，含有毒有害物质或者被有毒、有害物质污染，可能对人体健康有害的食品。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2、 未经兽医卫生检验或者检验不合格的肉类及其制品。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3、超过保质期限或不符合食品标签规定的定型包装食品。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4、其他不符和食品卫生标准和要求的食品。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二、食品贮存要求 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食品贮存应当分类 、分架、隔墙、离地存放，定期检查、及时处理变质或超过保质期限的食品。食品贮存场所禁止存放有毒、有害物品及个人生活物品。用于保存食品的冷藏设备，必须贴有标志，生食品、半成品和熟食品应分柜存放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用于原料、半成品、成品得的刀、墩、板、桶、盆、筐、抹布以及其他工具、容器必须标志明显，做到分开使用，定位存放，用后洗净，保持清洁。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三、食品加工要求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食堂工作人员必须采用新鲜洁净的原料制作食品，不得加工或使用腐败变质和感官形状异常的食品及其原料。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食堂工作人员不得留长指甲、涂指甲油、戴戒指加工食品，不得在食品加工和出售场所内吸烟。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加工食品必须做到熟透，需要熟制加工的大块食品，中心温度不低于70℃。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加工后的熟制品应当与食品原料或半成品分开存放，半成品应当与食品原料分开存放，防止交叉污染。食品不得接触有毒物、不洁物。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不得制售冷荤凉菜。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每餐的各种菜应各取不少于250克的样品六至于冷藏设备中保存24小时以上，以被查验。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不得向学生出售腐败变质或者感官形状异常、可能影响学生健康的食品。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1"/>
          <w:szCs w:val="21"/>
        </w:rPr>
        <w:t>　　 食品在烹饪后至出售前一般不超过2个小时，若超过2个小时存放的，应当在高于60℃或低于10℃的 条件下存放。食堂剩余食品必须冷藏，冷藏时间不得超过24小时，在 确认没有变质的情况下，必须经高温彻底加热后，方可继续出售。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08EC2317"/>
    <w:rsid w:val="08EC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2023-09-27T09:24:00Z</dcterms:created>
  <dc:creator>Administrator</dc:creator>
  <cp:lastModifiedBy>Administrator</cp:lastModifiedBy>
  <dcterms:modified xsi:type="dcterms:W3CDTF">2023-09-27T09:25:53Z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12847C3F63B848039554492CE3FA5A8A_11</vt:lpwstr>
  </property>
</Properties>
</file>